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99" w:rsidRDefault="003B3699" w:rsidP="003B36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9808123" cy="6306207"/>
            <wp:effectExtent l="19050" t="0" r="2627" b="0"/>
            <wp:docPr id="1" name="Рисунок 1" descr="C:\Users\user\Desktop\рабочие программы 2021-2022\сканы титулки РП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642" cy="630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99" w:rsidRDefault="003B3699" w:rsidP="003B36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661A4" w:rsidRPr="00C16C94" w:rsidRDefault="000661A4" w:rsidP="003B36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C16C94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</w:t>
      </w:r>
    </w:p>
    <w:p w:rsidR="000661A4" w:rsidRPr="00863246" w:rsidRDefault="000661A4" w:rsidP="003B3699">
      <w:pPr>
        <w:pStyle w:val="1"/>
        <w:ind w:right="-2" w:firstLine="0"/>
        <w:rPr>
          <w:sz w:val="24"/>
          <w:szCs w:val="24"/>
        </w:rPr>
      </w:pPr>
      <w:r w:rsidRPr="00863246"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0661A4" w:rsidRPr="00863246" w:rsidRDefault="000661A4" w:rsidP="003B3699">
      <w:pPr>
        <w:numPr>
          <w:ilvl w:val="0"/>
          <w:numId w:val="12"/>
        </w:numPr>
        <w:tabs>
          <w:tab w:val="left" w:pos="426"/>
          <w:tab w:val="left" w:pos="567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246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0661A4" w:rsidRPr="00863246" w:rsidRDefault="000661A4" w:rsidP="003B3699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246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>».</w:t>
      </w:r>
    </w:p>
    <w:p w:rsidR="000661A4" w:rsidRPr="00863246" w:rsidRDefault="000661A4" w:rsidP="003B3699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246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>».</w:t>
      </w:r>
    </w:p>
    <w:p w:rsidR="000661A4" w:rsidRPr="00863246" w:rsidRDefault="000661A4" w:rsidP="003B3699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246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0661A4" w:rsidRPr="00863246" w:rsidRDefault="000661A4" w:rsidP="003B3699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3246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863246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863246">
        <w:rPr>
          <w:rFonts w:ascii="Times New Roman" w:hAnsi="Times New Roman" w:cs="Times New Roman"/>
          <w:sz w:val="24"/>
          <w:szCs w:val="24"/>
        </w:rPr>
        <w:t>».</w:t>
      </w:r>
    </w:p>
    <w:p w:rsidR="000661A4" w:rsidRPr="000253EA" w:rsidRDefault="000661A4" w:rsidP="003B3699">
      <w:pPr>
        <w:pStyle w:val="a4"/>
        <w:shd w:val="clear" w:color="auto" w:fill="FFFFFF"/>
        <w:spacing w:after="0" w:line="240" w:lineRule="auto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Примечание: </w:t>
      </w:r>
      <w:proofErr w:type="gram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>Сармановского</w:t>
      </w:r>
      <w:proofErr w:type="spell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0253EA">
        <w:rPr>
          <w:rStyle w:val="c0"/>
          <w:rFonts w:ascii="Times New Roman" w:hAnsi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0661A4" w:rsidRPr="00036F71" w:rsidRDefault="000661A4" w:rsidP="003B3699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Данная рабочая программа реализуется в учебнике для общеобразовательных учреждений авторов Г. Е. Рудзитиса и Ф. Г. Фельдмана «Химия. 9 класс».</w:t>
      </w:r>
    </w:p>
    <w:p w:rsidR="000661A4" w:rsidRPr="00036F71" w:rsidRDefault="000661A4" w:rsidP="003B3699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Рабочая программа раскрывает содержание обучения химии в 9 классе. Она рассчита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 xml:space="preserve">на на 70 ч в год (2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 в неделю). </w:t>
      </w:r>
    </w:p>
    <w:p w:rsidR="000661A4" w:rsidRPr="00036F71" w:rsidRDefault="000661A4" w:rsidP="003B3699">
      <w:pPr>
        <w:widowControl w:val="0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Одной из важнейших задач основного общего образования является подготовка обучающихся к осознанному и ответствен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ному выбору жизненного и профессионального пути. Обучаю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 xml:space="preserve">щиеся должны научиться </w:t>
      </w:r>
      <w:proofErr w:type="gramStart"/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самостоятельно</w:t>
      </w:r>
      <w:proofErr w:type="gramEnd"/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ставить цели и опреде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0661A4" w:rsidRPr="00036F71" w:rsidRDefault="000661A4" w:rsidP="003B3699">
      <w:pPr>
        <w:widowControl w:val="0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ной жизни, заложить фундамент для дальнейшего совершен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ствования этих знаний, а также способствовать безопасно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му поведению в окружающей среде и бережному отношению к ней.</w:t>
      </w:r>
    </w:p>
    <w:p w:rsidR="000661A4" w:rsidRPr="00036F71" w:rsidRDefault="000661A4" w:rsidP="003B3699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Изучение химии в основной школе </w:t>
      </w:r>
      <w:proofErr w:type="spellStart"/>
      <w:r w:rsidRPr="00036F71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нап</w:t>
      </w:r>
      <w:proofErr w:type="spellEnd"/>
    </w:p>
    <w:p w:rsidR="000661A4" w:rsidRPr="00036F71" w:rsidRDefault="000661A4" w:rsidP="003B3699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spellStart"/>
      <w:r w:rsidRPr="00036F71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равлено</w:t>
      </w:r>
      <w:proofErr w:type="spellEnd"/>
      <w:r w:rsidRPr="00036F71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на достижение следующей </w:t>
      </w:r>
      <w:r w:rsidRPr="00036F7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</w:rPr>
        <w:t>цели</w:t>
      </w:r>
      <w:r w:rsidRPr="00036F71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:</w:t>
      </w:r>
    </w:p>
    <w:p w:rsidR="000661A4" w:rsidRPr="00036F71" w:rsidRDefault="000661A4" w:rsidP="003B3699">
      <w:pPr>
        <w:widowControl w:val="0"/>
        <w:numPr>
          <w:ilvl w:val="0"/>
          <w:numId w:val="1"/>
        </w:numPr>
        <w:spacing w:after="0" w:line="240" w:lineRule="auto"/>
        <w:ind w:left="426" w:right="20" w:firstLine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shd w:val="clear" w:color="auto" w:fill="FFFFFF"/>
          <w:lang w:eastAsia="ru-RU" w:bidi="ru-RU"/>
        </w:rPr>
        <w:t xml:space="preserve">освоение важнейших знаний 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об основных понятиях и законах химии, химической символике;</w:t>
      </w:r>
    </w:p>
    <w:p w:rsidR="000661A4" w:rsidRPr="00036F71" w:rsidRDefault="000661A4" w:rsidP="003B3699">
      <w:pPr>
        <w:widowControl w:val="0"/>
        <w:numPr>
          <w:ilvl w:val="0"/>
          <w:numId w:val="1"/>
        </w:numPr>
        <w:spacing w:after="0" w:line="240" w:lineRule="auto"/>
        <w:ind w:left="426" w:right="20" w:firstLine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shd w:val="clear" w:color="auto" w:fill="FFFFFF"/>
          <w:lang w:eastAsia="ru-RU" w:bidi="ru-RU"/>
        </w:rPr>
        <w:t xml:space="preserve">овладение умениями 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наблюдать химические явления, проводить химический эксперимент, производить расчёты на основе химических формул веществ и уравнений </w:t>
      </w:r>
      <w:proofErr w:type="spellStart"/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химическихреакций</w:t>
      </w:r>
      <w:proofErr w:type="spellEnd"/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0661A4" w:rsidRPr="00036F71" w:rsidRDefault="000661A4" w:rsidP="003B3699">
      <w:pPr>
        <w:widowControl w:val="0"/>
        <w:numPr>
          <w:ilvl w:val="0"/>
          <w:numId w:val="1"/>
        </w:numPr>
        <w:spacing w:after="0" w:line="240" w:lineRule="auto"/>
        <w:ind w:left="426" w:right="20" w:firstLine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shd w:val="clear" w:color="auto" w:fill="FFFFFF"/>
          <w:lang w:eastAsia="ru-RU" w:bidi="ru-RU"/>
        </w:rPr>
        <w:t xml:space="preserve">развитие 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кающими жизненными потребностями;</w:t>
      </w:r>
    </w:p>
    <w:p w:rsidR="000661A4" w:rsidRPr="00036F71" w:rsidRDefault="000661A4" w:rsidP="003B3699">
      <w:pPr>
        <w:widowControl w:val="0"/>
        <w:numPr>
          <w:ilvl w:val="0"/>
          <w:numId w:val="1"/>
        </w:numPr>
        <w:spacing w:after="0" w:line="240" w:lineRule="auto"/>
        <w:ind w:left="426" w:right="20" w:firstLine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shd w:val="clear" w:color="auto" w:fill="FFFFFF"/>
          <w:lang w:eastAsia="ru-RU" w:bidi="ru-RU"/>
        </w:rPr>
        <w:t xml:space="preserve">воспитание 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отношения к химии как к одному из фун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даментальных компонентов естествознания и элементу обще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человеческой культуры;</w:t>
      </w:r>
    </w:p>
    <w:p w:rsidR="000661A4" w:rsidRPr="00036F71" w:rsidRDefault="000661A4" w:rsidP="003B3699">
      <w:pPr>
        <w:widowControl w:val="0"/>
        <w:numPr>
          <w:ilvl w:val="0"/>
          <w:numId w:val="1"/>
        </w:numPr>
        <w:spacing w:after="0" w:line="240" w:lineRule="auto"/>
        <w:ind w:left="426" w:right="20" w:firstLine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36F7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shd w:val="clear" w:color="auto" w:fill="FFFFFF"/>
          <w:lang w:eastAsia="ru-RU" w:bidi="ru-RU"/>
        </w:rPr>
        <w:t xml:space="preserve">применение полученных знаний и умений 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t>для без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опасного использования веществ и материалов в быту, сель</w:t>
      </w:r>
      <w:r w:rsidRPr="00036F71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661A4" w:rsidRPr="00036F71" w:rsidRDefault="000661A4" w:rsidP="003B36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Поставленная цель достигается при решении следующих </w:t>
      </w:r>
      <w:r w:rsidRPr="00036F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</w:t>
      </w:r>
      <w:r w:rsidRPr="00036F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</w:p>
    <w:p w:rsidR="000661A4" w:rsidRPr="00036F71" w:rsidRDefault="000661A4" w:rsidP="003B3699">
      <w:pPr>
        <w:spacing w:after="0" w:line="240" w:lineRule="auto"/>
        <w:jc w:val="both"/>
        <w:rPr>
          <w:rFonts w:ascii="Helvetica" w:eastAsia="Times New Roman" w:hAnsi="Helvetica" w:cs="Helvetica"/>
          <w:b/>
          <w:i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1</w:t>
      </w:r>
      <w:r w:rsidRPr="00036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036F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задачи обучения:</w:t>
      </w:r>
    </w:p>
    <w:p w:rsidR="000661A4" w:rsidRPr="00036F71" w:rsidRDefault="000661A4" w:rsidP="003B3699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0661A4" w:rsidRPr="00036F71" w:rsidRDefault="000661A4" w:rsidP="003B3699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условия для формирования у учащихся предметной и учебно-исследовательской компетентностей:</w:t>
      </w:r>
    </w:p>
    <w:p w:rsidR="000661A4" w:rsidRPr="00036F71" w:rsidRDefault="000661A4" w:rsidP="003B3699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 в соответствии со стандартом химического образования;</w:t>
      </w:r>
    </w:p>
    <w:p w:rsidR="000661A4" w:rsidRPr="00036F71" w:rsidRDefault="000661A4" w:rsidP="003B3699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0661A4" w:rsidRPr="00036F71" w:rsidRDefault="000661A4" w:rsidP="003B3699">
      <w:pPr>
        <w:numPr>
          <w:ilvl w:val="0"/>
          <w:numId w:val="3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развивать у </w:t>
      </w:r>
      <w:proofErr w:type="spellStart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обучающихсяобщеучебные</w:t>
      </w:r>
      <w:proofErr w:type="spellEnd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0661A4" w:rsidRPr="00036F71" w:rsidRDefault="000661A4" w:rsidP="003B369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</w:t>
      </w: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36F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задачи развития</w:t>
      </w:r>
      <w:r w:rsidRPr="00036F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 </w:t>
      </w:r>
    </w:p>
    <w:p w:rsidR="000661A4" w:rsidRPr="00036F71" w:rsidRDefault="000661A4" w:rsidP="003B3699">
      <w:pPr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0661A4" w:rsidRPr="00036F71" w:rsidRDefault="000661A4" w:rsidP="003B3699">
      <w:pPr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слуховой и зрительной памяти, внимания, мышления, воображения;</w:t>
      </w:r>
    </w:p>
    <w:p w:rsidR="000661A4" w:rsidRPr="00036F71" w:rsidRDefault="000661A4" w:rsidP="003B3699">
      <w:pPr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эстетических эмоций;</w:t>
      </w:r>
    </w:p>
    <w:p w:rsidR="000661A4" w:rsidRPr="00036F71" w:rsidRDefault="000661A4" w:rsidP="003B3699">
      <w:pPr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положительного отношения к учебе;</w:t>
      </w:r>
    </w:p>
    <w:p w:rsidR="000661A4" w:rsidRPr="00036F71" w:rsidRDefault="000661A4" w:rsidP="003B3699">
      <w:pPr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0661A4" w:rsidRPr="00036F71" w:rsidRDefault="000661A4" w:rsidP="003B3699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задачи воспитания:</w:t>
      </w:r>
    </w:p>
    <w:p w:rsidR="000661A4" w:rsidRPr="00036F71" w:rsidRDefault="000661A4" w:rsidP="003B3699">
      <w:pPr>
        <w:numPr>
          <w:ilvl w:val="0"/>
          <w:numId w:val="6"/>
        </w:numPr>
        <w:spacing w:after="0" w:line="240" w:lineRule="auto"/>
        <w:ind w:left="426" w:firstLine="0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совершенствующихся социально-успешных личностей;</w:t>
      </w:r>
    </w:p>
    <w:p w:rsidR="000661A4" w:rsidRPr="00036F71" w:rsidRDefault="000661A4" w:rsidP="003B3699">
      <w:pPr>
        <w:numPr>
          <w:ilvl w:val="0"/>
          <w:numId w:val="6"/>
        </w:numPr>
        <w:spacing w:after="0" w:line="240" w:lineRule="auto"/>
        <w:ind w:left="426" w:firstLine="0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учащихся </w:t>
      </w:r>
      <w:proofErr w:type="gramStart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коммуникативной</w:t>
      </w:r>
      <w:proofErr w:type="gramEnd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валеологической</w:t>
      </w:r>
      <w:proofErr w:type="spellEnd"/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компетентностей;</w:t>
      </w:r>
    </w:p>
    <w:p w:rsidR="000661A4" w:rsidRPr="00036F71" w:rsidRDefault="000661A4" w:rsidP="003B3699">
      <w:pPr>
        <w:numPr>
          <w:ilvl w:val="0"/>
          <w:numId w:val="6"/>
        </w:numPr>
        <w:spacing w:after="0" w:line="240" w:lineRule="auto"/>
        <w:ind w:left="426" w:firstLine="0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0661A4" w:rsidRPr="003B3699" w:rsidRDefault="000661A4" w:rsidP="003B3699">
      <w:pPr>
        <w:numPr>
          <w:ilvl w:val="0"/>
          <w:numId w:val="6"/>
        </w:numPr>
        <w:spacing w:after="0" w:line="240" w:lineRule="auto"/>
        <w:ind w:left="426" w:firstLine="0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036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ответственного отношения к природе,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3B3699" w:rsidRPr="00036F71" w:rsidRDefault="003B3699" w:rsidP="003B3699">
      <w:pPr>
        <w:spacing w:after="0" w:line="240" w:lineRule="auto"/>
        <w:ind w:left="426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0661A4" w:rsidRDefault="000661A4" w:rsidP="003B3699">
      <w:pPr>
        <w:pStyle w:val="a5"/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6019" w:type="dxa"/>
        <w:jc w:val="center"/>
        <w:tblInd w:w="-1310" w:type="dxa"/>
        <w:tblLayout w:type="fixed"/>
        <w:tblLook w:val="04A0"/>
      </w:tblPr>
      <w:tblGrid>
        <w:gridCol w:w="1276"/>
        <w:gridCol w:w="4253"/>
        <w:gridCol w:w="3969"/>
        <w:gridCol w:w="3119"/>
        <w:gridCol w:w="3402"/>
      </w:tblGrid>
      <w:tr w:rsidR="000661A4" w:rsidTr="003B3699">
        <w:trPr>
          <w:jc w:val="center"/>
        </w:trPr>
        <w:tc>
          <w:tcPr>
            <w:tcW w:w="1276" w:type="dxa"/>
            <w:vMerge w:val="restart"/>
          </w:tcPr>
          <w:p w:rsidR="000661A4" w:rsidRDefault="000661A4" w:rsidP="003B3699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222" w:type="dxa"/>
            <w:gridSpan w:val="2"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Метапредметные</w:t>
            </w:r>
            <w:proofErr w:type="spellEnd"/>
            <w:r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 результаты</w:t>
            </w:r>
          </w:p>
        </w:tc>
      </w:tr>
      <w:tr w:rsidR="000661A4" w:rsidTr="003B3699">
        <w:trPr>
          <w:jc w:val="center"/>
        </w:trPr>
        <w:tc>
          <w:tcPr>
            <w:tcW w:w="1276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661A4" w:rsidRDefault="000661A4" w:rsidP="003B3699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3969" w:type="dxa"/>
          </w:tcPr>
          <w:p w:rsidR="000661A4" w:rsidRDefault="000661A4" w:rsidP="003B3699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661A4" w:rsidTr="003B3699">
        <w:trPr>
          <w:jc w:val="center"/>
        </w:trPr>
        <w:tc>
          <w:tcPr>
            <w:tcW w:w="1276" w:type="dxa"/>
          </w:tcPr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661A4" w:rsidRPr="00D472BB" w:rsidRDefault="000661A4" w:rsidP="003B3699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="TimesNewRomanPSMT"/>
                <w:sz w:val="24"/>
                <w:szCs w:val="24"/>
                <w:lang w:eastAsia="en-US"/>
              </w:rPr>
              <w:t>Многообразие химических реакций</w:t>
            </w:r>
          </w:p>
        </w:tc>
        <w:tc>
          <w:tcPr>
            <w:tcW w:w="4253" w:type="dxa"/>
            <w:vMerge w:val="restart"/>
          </w:tcPr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lastRenderedPageBreak/>
              <w:t>описывать свойства твердых, жидких, газообразных веществ, выделяя их существенные признаки;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раскрывать смысл основных </w:t>
            </w:r>
            <w:r w:rsidRPr="002E47D9">
              <w:lastRenderedPageBreak/>
              <w:t>химических понятий: атом, молекула, химический элемент, простое вещество, сложное вещество, валентность, используя знаковую  систему химии;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вычислять относительную молекулярную и молярную массы веществ, а также массовую долю химического элемента в соединениях;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сравнивать по составу оксиды, основания, кислоты, соли;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классифицировать оксиды и основания по свойствам, кислоты и соли – по составу;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описывать состав, свойства и значение (в природе и практической деятельности человека) простых веществ – кислорода и водорода;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пользоваться лабораторным оборудованием и химической посудой;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проводить несложные химические опыты и наблюдения за изменением свойств веще</w:t>
            </w:r>
            <w:proofErr w:type="gramStart"/>
            <w:r w:rsidRPr="002E47D9">
              <w:t>ств в пр</w:t>
            </w:r>
            <w:proofErr w:type="gramEnd"/>
            <w:r w:rsidRPr="002E47D9">
              <w:t>оцессе их превращений; соблюдать правила техники безопасности при проведении наблюдений и опытов;</w:t>
            </w:r>
          </w:p>
          <w:p w:rsidR="000661A4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      </w:r>
          </w:p>
          <w:p w:rsidR="000661A4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>
              <w:t>Классифицировать многообразие химических реакций</w:t>
            </w:r>
          </w:p>
          <w:p w:rsidR="000661A4" w:rsidRPr="002E47D9" w:rsidRDefault="000661A4" w:rsidP="003B3699">
            <w:pPr>
              <w:numPr>
                <w:ilvl w:val="0"/>
                <w:numId w:val="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>
              <w:t xml:space="preserve">Изучит свойства металлов, </w:t>
            </w:r>
            <w:r>
              <w:lastRenderedPageBreak/>
              <w:t>неметаллов и их соединений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объяснять суть химических процессов;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называть признаки и условия протекания химических реакций;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устанавливать принадлежность химической реакции к определенному типу по одному из классифицированных признаков: </w:t>
            </w:r>
          </w:p>
          <w:p w:rsidR="000661A4" w:rsidRPr="002E47D9" w:rsidRDefault="000661A4" w:rsidP="003B369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</w:pPr>
            <w:r w:rsidRPr="002E47D9">
              <w:t xml:space="preserve">1) по числу и составу исходных веществ и продуктов реакции (реакции соединения, разложения, замещения и обмена); </w:t>
            </w:r>
          </w:p>
          <w:p w:rsidR="000661A4" w:rsidRPr="002E47D9" w:rsidRDefault="000661A4" w:rsidP="003B369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</w:pPr>
            <w:r w:rsidRPr="002E47D9">
              <w:t xml:space="preserve">2) по выделению или поглощению теплоты (реакции экзотермические и эндотермические); </w:t>
            </w:r>
          </w:p>
          <w:p w:rsidR="000661A4" w:rsidRPr="002E47D9" w:rsidRDefault="000661A4" w:rsidP="003B369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</w:pPr>
            <w:r w:rsidRPr="002E47D9">
              <w:t xml:space="preserve">3) по изменению степеней окисления химических элементов (окислительно-восстановительные реакции); </w:t>
            </w:r>
          </w:p>
          <w:p w:rsidR="000661A4" w:rsidRPr="002E47D9" w:rsidRDefault="000661A4" w:rsidP="003B369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</w:pPr>
            <w:r w:rsidRPr="002E47D9">
              <w:t>4) по обратимости процесса (реакции обратимые и необратимые);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называть факторы, влияющие на скорость химических реакций;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называть факторы, влияющие на смещение химического равновесия;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      </w:r>
            <w:proofErr w:type="spellStart"/>
            <w:r w:rsidRPr="002E47D9">
              <w:t>окислительно</w:t>
            </w:r>
            <w:proofErr w:type="spellEnd"/>
            <w:r w:rsidRPr="002E47D9">
              <w:t xml:space="preserve"> - восстановительных реакций;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составлять уравнения реакций, соответствующих последовательности </w:t>
            </w:r>
            <w:r w:rsidRPr="002E47D9">
              <w:lastRenderedPageBreak/>
              <w:t>(«цепочке») превращений неорганических веществ различных классов;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выявлять в процессе эксперимента признаки, свидетельствующие о протекании химической реакции;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готовить растворы с определенной массовой долей растворенного вещества;</w:t>
            </w:r>
          </w:p>
          <w:p w:rsidR="000661A4" w:rsidRPr="002E47D9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определять характер среды водных растворов кислот и щелочей по изменению окраски индикаторов;</w:t>
            </w:r>
          </w:p>
          <w:p w:rsidR="000661A4" w:rsidRPr="000075E8" w:rsidRDefault="000661A4" w:rsidP="003B3699">
            <w:pPr>
              <w:numPr>
                <w:ilvl w:val="0"/>
                <w:numId w:val="9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firstLine="0"/>
              <w:contextualSpacing/>
              <w:jc w:val="both"/>
            </w:pPr>
            <w:r w:rsidRPr="002E47D9">
              <w:t>проводить качественные реакции, подтверждающие наличие в водных растворах веществ отдельных катионов и анионов.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составлять формулы веществ по их названиям;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определять валентность и степень окисления элементов в веществах;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объяснять закономерности изменения физических и химических свой</w:t>
            </w:r>
            <w:proofErr w:type="gramStart"/>
            <w:r w:rsidRPr="002E47D9">
              <w:t>ств пр</w:t>
            </w:r>
            <w:proofErr w:type="gramEnd"/>
            <w:r w:rsidRPr="002E47D9">
              <w:t>остых веществ и их высших оксидов, образованных элементами второго и третьего периодов;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называть общие химические свойства, характерные для групп оксидов: </w:t>
            </w:r>
            <w:r w:rsidRPr="002E47D9">
              <w:lastRenderedPageBreak/>
              <w:t>кислотных, основных, амфотерных.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называть общие химические свойства, характерные для каждого класса веществ;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приводить примеры реакций, подтверждающих химические свойства неорганических веществ: оксидов, кислот, оснований и солей; 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определять вещество – окислитель и вещество – восстановитель в </w:t>
            </w:r>
            <w:proofErr w:type="spellStart"/>
            <w:r w:rsidRPr="002E47D9">
              <w:t>окислительно</w:t>
            </w:r>
            <w:proofErr w:type="spellEnd"/>
            <w:r w:rsidRPr="002E47D9">
              <w:t xml:space="preserve"> – восстановительных реакциях;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составлять электронный баланс по предложенным схемам реакций;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проводить лабораторные опыты, подтверждающие химические свойства основных классов неорганических веществ;</w:t>
            </w:r>
          </w:p>
          <w:p w:rsidR="000661A4" w:rsidRPr="002E47D9" w:rsidRDefault="000661A4" w:rsidP="003B3699">
            <w:pPr>
              <w:numPr>
                <w:ilvl w:val="0"/>
                <w:numId w:val="11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грамотно обращаться с веществами в повседневной жизни;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осознавать необходимость соблюдения правил экологически безопасного поведения в окружающей природной среде;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понимать смысл и необходимость соблюдения предписаний, предлагаемых в инструкциях по использованию лекарств, средств бытовой химии и др.;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использовать приобретѐнные ключевые компетентности при выполнении исследовательских проектов по изучению свойств, способов получения и распознавания </w:t>
            </w:r>
            <w:r>
              <w:rPr>
                <w:sz w:val="23"/>
                <w:szCs w:val="23"/>
              </w:rPr>
              <w:lastRenderedPageBreak/>
              <w:t xml:space="preserve">веществ; </w:t>
            </w:r>
          </w:p>
          <w:p w:rsidR="000661A4" w:rsidRPr="000075E8" w:rsidRDefault="000661A4" w:rsidP="003B369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lastRenderedPageBreak/>
              <w:t>грамотно обращаться с веществами в повседневной жизни;</w:t>
            </w:r>
          </w:p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осознавать необходимость соблюдения правил экологически безопасного поведения в окружающей природной среде;</w:t>
            </w:r>
          </w:p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 xml:space="preserve">понимать смысл и необходимость соблюдения предписаний, предлагаемых в </w:t>
            </w:r>
            <w:r w:rsidRPr="002E47D9">
              <w:lastRenderedPageBreak/>
              <w:t>инструкциях по использованию лекарств, средств бытовой химии и др.;</w:t>
            </w:r>
          </w:p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      </w:r>
          </w:p>
          <w:p w:rsidR="000661A4" w:rsidRPr="002E47D9" w:rsidRDefault="000661A4" w:rsidP="003B3699">
            <w:pPr>
              <w:numPr>
                <w:ilvl w:val="0"/>
                <w:numId w:val="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:rsidR="000661A4" w:rsidRPr="002E47D9" w:rsidRDefault="000661A4" w:rsidP="003B3699">
            <w:pPr>
              <w:numPr>
                <w:ilvl w:val="0"/>
                <w:numId w:val="10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составлять молекулярные и полные ионные уравнения по сокращенным ионным уравнениям;</w:t>
            </w:r>
          </w:p>
          <w:p w:rsidR="000661A4" w:rsidRPr="002E47D9" w:rsidRDefault="000661A4" w:rsidP="003B3699">
            <w:pPr>
              <w:numPr>
                <w:ilvl w:val="0"/>
                <w:numId w:val="10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приводить примеры реакций, подтверждающих существование взаимосвязи между основными классами неорганических веществ;</w:t>
            </w:r>
          </w:p>
          <w:p w:rsidR="000661A4" w:rsidRPr="002E47D9" w:rsidRDefault="000661A4" w:rsidP="003B3699">
            <w:pPr>
              <w:numPr>
                <w:ilvl w:val="0"/>
                <w:numId w:val="10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прогнозировать результаты воздействия различных факторов на скорость химической реакции;</w:t>
            </w:r>
          </w:p>
          <w:p w:rsidR="000661A4" w:rsidRPr="002E47D9" w:rsidRDefault="000661A4" w:rsidP="003B3699">
            <w:pPr>
              <w:numPr>
                <w:ilvl w:val="0"/>
                <w:numId w:val="10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0" w:firstLine="0"/>
              <w:contextualSpacing/>
              <w:jc w:val="both"/>
            </w:pPr>
            <w:r w:rsidRPr="002E47D9">
              <w:t>прогнозировать результаты воздействия различных факторов на смещение химического равновесия.</w:t>
            </w:r>
          </w:p>
          <w:p w:rsidR="000661A4" w:rsidRPr="002E47D9" w:rsidRDefault="000661A4" w:rsidP="003B3699">
            <w:pPr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грамотно обращаться с веществами в повседневной жизни;</w:t>
            </w:r>
          </w:p>
          <w:p w:rsidR="000661A4" w:rsidRPr="002E47D9" w:rsidRDefault="000661A4" w:rsidP="003B3699">
            <w:pPr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 xml:space="preserve">• осознавать необходимость соблюдения правил экологически </w:t>
            </w:r>
            <w:r w:rsidRPr="002E47D9">
              <w:rPr>
                <w:rFonts w:eastAsia="TimesNewRomanPSMT"/>
              </w:rPr>
              <w:lastRenderedPageBreak/>
              <w:t>безопасного поведения в окружающей природной среде;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осознавать значение теоретических знаний для практической деятельности человека;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описывать изученные объекты как системы, применяя логику системного анализа;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 xml:space="preserve">• применять знания о закономерностях периодической системы химических элементов для объяснения и </w:t>
            </w:r>
            <w:r w:rsidRPr="002E47D9">
              <w:rPr>
                <w:rFonts w:eastAsia="TimesNewRomanPSMT"/>
              </w:rPr>
              <w:lastRenderedPageBreak/>
              <w:t>предвидения свойств конкретных веществ;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составлять молекулярные и полные ионные уравнения по сокращённым ионным уравнениям;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приводить примеры реакций, подтверждающих существование взаимосвязи между основными классами неорганических веществ;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прогнозировать результаты воздействия различных факторов на изменение скорости химической реакции;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прогнозировать результаты воздействия различных факторов на смещение химического равновесия.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прогнозировать химические свойства веществ на основе их состава и строения;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      </w:r>
          </w:p>
          <w:p w:rsidR="000661A4" w:rsidRPr="002E47D9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>• выявлять существование генетической взаимосвязи между веществами в ряду: простое вещество — оксид — гидроксид — соль;</w:t>
            </w:r>
          </w:p>
          <w:p w:rsidR="000661A4" w:rsidRPr="00D472BB" w:rsidRDefault="000661A4" w:rsidP="003B3699">
            <w:pPr>
              <w:jc w:val="both"/>
              <w:rPr>
                <w:rFonts w:eastAsia="TimesNewRomanPSMT"/>
              </w:rPr>
            </w:pPr>
            <w:r w:rsidRPr="002E47D9">
              <w:rPr>
                <w:rFonts w:eastAsia="TimesNewRomanPSMT"/>
              </w:rPr>
              <w:t xml:space="preserve">• организовывать, проводить </w:t>
            </w:r>
            <w:r w:rsidRPr="002E47D9">
              <w:rPr>
                <w:rFonts w:eastAsia="TimesNewRomanPSMT"/>
              </w:rPr>
              <w:lastRenderedPageBreak/>
              <w:t>ученические проекты по исследованию свойств веществ, имеющих важное практическое значение.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развивать информационную компетентность посредством углубления знаний об истории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становления химической науки, еѐ основных понятий, периодического закона как одного из важнейших законов природы, а также о современных достижениях науки и техники.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приводить примеры реакций, подтверждающих существование взаимосвязи между основными классами неорганических веществ;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выявлять существование генетической взаимосвязи между веществами в ряду: простое вещество - оксид - гидроксид - соль;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организовывать, проводить ученические проекты по исследованию свойств веществ, имеющих важное практическое значение. </w:t>
            </w:r>
          </w:p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661A4" w:rsidRPr="000075E8" w:rsidRDefault="000661A4" w:rsidP="003B3699">
            <w:pPr>
              <w:pStyle w:val="Default"/>
              <w:rPr>
                <w:b/>
                <w:sz w:val="23"/>
                <w:szCs w:val="23"/>
              </w:rPr>
            </w:pPr>
            <w:r w:rsidRPr="000075E8">
              <w:rPr>
                <w:b/>
                <w:iCs/>
                <w:sz w:val="23"/>
                <w:szCs w:val="23"/>
              </w:rPr>
              <w:lastRenderedPageBreak/>
              <w:t>Познавательные</w:t>
            </w:r>
            <w:proofErr w:type="gramStart"/>
            <w:r w:rsidRPr="000075E8">
              <w:rPr>
                <w:b/>
                <w:iCs/>
                <w:sz w:val="23"/>
                <w:szCs w:val="23"/>
              </w:rPr>
              <w:t xml:space="preserve"> :</w:t>
            </w:r>
            <w:proofErr w:type="gramEnd"/>
          </w:p>
          <w:p w:rsidR="000661A4" w:rsidRDefault="000661A4" w:rsidP="003B3699">
            <w:pPr>
              <w:pStyle w:val="a4"/>
              <w:ind w:left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Самостоятельно обнаруживать и формулировать учебную проблему, определять цель учебной деятельности, выбирать тему работы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Выдвигать версии решения проблемы, осознавать </w:t>
            </w:r>
            <w:r>
              <w:rPr>
                <w:sz w:val="23"/>
                <w:szCs w:val="23"/>
              </w:rPr>
              <w:lastRenderedPageBreak/>
              <w:t xml:space="preserve">конечный результат, выбирать из </w:t>
            </w:r>
            <w:proofErr w:type="gramStart"/>
            <w:r>
              <w:rPr>
                <w:sz w:val="23"/>
                <w:szCs w:val="23"/>
              </w:rPr>
              <w:t>предложенных</w:t>
            </w:r>
            <w:proofErr w:type="gramEnd"/>
            <w:r>
              <w:rPr>
                <w:sz w:val="23"/>
                <w:szCs w:val="23"/>
              </w:rPr>
              <w:t xml:space="preserve"> и искать самостоятельно средства достижения цели.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(индивидуально или в группе) план решения проблемы (выполнения проекта).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Работая по плану, сверять свои действия с целью и, при необходимости, исправлять ошибки самостоятельно.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 диалоге с учителем совершенствовать самостоятельно выработанные критерии оценки. 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устанавливать причинно-следственные связи;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осуществлять логическую операцию установления родовидовых отношений, ограничение понятия;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D70A16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D70A16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</w:t>
            </w:r>
            <w:r w:rsidRPr="00D70A16">
              <w:rPr>
                <w:rFonts w:eastAsia="Calibri"/>
                <w:sz w:val="24"/>
                <w:szCs w:val="24"/>
              </w:rPr>
              <w:lastRenderedPageBreak/>
              <w:t>указанных логических операций;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строить классификацию на основе дихотомического деления (на основе отрицания);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 xml:space="preserve">строить </w:t>
            </w:r>
            <w:proofErr w:type="gramStart"/>
            <w:r w:rsidRPr="00D70A16">
              <w:rPr>
                <w:rFonts w:eastAsia="Calibri"/>
                <w:sz w:val="24"/>
                <w:szCs w:val="24"/>
              </w:rPr>
              <w:t>логическое рассуждение</w:t>
            </w:r>
            <w:proofErr w:type="gramEnd"/>
            <w:r w:rsidRPr="00D70A16">
              <w:rPr>
                <w:rFonts w:eastAsia="Calibri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0661A4" w:rsidRPr="00D70A16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объяснять явления, процессы, связи и отношения, выявляемые в ходе исследования;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 w:rsidRPr="00D70A16">
              <w:rPr>
                <w:rFonts w:eastAsia="Calibri"/>
                <w:lang w:eastAsia="ru-RU"/>
              </w:rPr>
              <w:t xml:space="preserve">основам </w:t>
            </w:r>
            <w:proofErr w:type="gramStart"/>
            <w:r w:rsidRPr="00D70A16">
              <w:rPr>
                <w:rFonts w:eastAsia="Calibri"/>
                <w:lang w:eastAsia="ru-RU"/>
              </w:rPr>
              <w:t>ознакомительного</w:t>
            </w:r>
            <w:proofErr w:type="gramEnd"/>
            <w:r w:rsidRPr="00D70A16">
              <w:rPr>
                <w:rFonts w:eastAsia="Calibri"/>
                <w:lang w:eastAsia="ru-RU"/>
              </w:rPr>
              <w:t>, изучающего, усваивающего и поискового</w:t>
            </w:r>
            <w:r>
              <w:rPr>
                <w:rFonts w:eastAsia="Calibri"/>
                <w:lang w:eastAsia="ru-RU"/>
              </w:rPr>
              <w:t>.</w:t>
            </w:r>
          </w:p>
          <w:p w:rsidR="000661A4" w:rsidRPr="000075E8" w:rsidRDefault="000661A4" w:rsidP="003B3699">
            <w:pPr>
              <w:pStyle w:val="Default"/>
              <w:rPr>
                <w:b/>
                <w:sz w:val="23"/>
                <w:szCs w:val="23"/>
              </w:rPr>
            </w:pPr>
            <w:r w:rsidRPr="000075E8">
              <w:rPr>
                <w:b/>
                <w:iCs/>
                <w:sz w:val="23"/>
                <w:szCs w:val="23"/>
              </w:rPr>
              <w:t xml:space="preserve">Коммуникативные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Самостоятельно организовывать учебное взаимодействие в группе (определять общие цели, распределять роли, договариваться друг с другом и т.д.).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Средством формирования коммуникативных УУД служат технология проблемного диалога (побуждающий и подводящий диалог) и работа в малых группах, а также использование на уроках элементов технологии продуктивного </w:t>
            </w:r>
            <w:r>
              <w:rPr>
                <w:sz w:val="23"/>
                <w:szCs w:val="23"/>
              </w:rPr>
              <w:lastRenderedPageBreak/>
              <w:t xml:space="preserve">чтения. 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0A4FEE">
              <w:rPr>
                <w:b/>
                <w:sz w:val="24"/>
                <w:szCs w:val="24"/>
              </w:rPr>
              <w:t>Регулятивные</w:t>
            </w:r>
            <w:proofErr w:type="gramStart"/>
            <w:r w:rsidRPr="000A4FEE">
              <w:rPr>
                <w:b/>
                <w:sz w:val="24"/>
                <w:szCs w:val="24"/>
              </w:rPr>
              <w:t>:</w:t>
            </w:r>
            <w:r w:rsidRPr="00CB3F84">
              <w:rPr>
                <w:rFonts w:eastAsia="Calibri"/>
                <w:sz w:val="24"/>
                <w:szCs w:val="24"/>
              </w:rPr>
              <w:t>ц</w:t>
            </w:r>
            <w:proofErr w:type="gramEnd"/>
            <w:r w:rsidRPr="00CB3F84">
              <w:rPr>
                <w:rFonts w:eastAsia="Calibri"/>
                <w:sz w:val="24"/>
                <w:szCs w:val="24"/>
              </w:rPr>
              <w:t>елеполаганию, включая постановку новых целей, преобразование практической задачи в познавательную;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планировать пути достижения целей;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 xml:space="preserve">устанавливать целевые приоритеты; 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уметь самостоятельно контролировать своё время и управлять им;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принимать решения в проблемной ситуации на основе переговоров;</w:t>
            </w:r>
          </w:p>
          <w:p w:rsidR="000661A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iCs/>
                <w:sz w:val="24"/>
                <w:szCs w:val="24"/>
              </w:rPr>
              <w:t>осуществлять констатирующий и предвосхищающий контроль по результату и по способу действия</w:t>
            </w:r>
            <w:r w:rsidRPr="00CB3F84">
              <w:rPr>
                <w:rFonts w:eastAsia="Calibri"/>
                <w:sz w:val="24"/>
                <w:szCs w:val="24"/>
              </w:rPr>
              <w:t>; актуальный контроль на уровне произвольного внимания;</w:t>
            </w:r>
          </w:p>
          <w:p w:rsidR="000661A4" w:rsidRPr="00D70A16" w:rsidRDefault="000661A4" w:rsidP="003B3699">
            <w:pPr>
              <w:rPr>
                <w:rFonts w:eastAsia="Calibri"/>
                <w:i/>
                <w:sz w:val="24"/>
                <w:szCs w:val="24"/>
              </w:rPr>
            </w:pPr>
            <w:r w:rsidRPr="00CB3F84">
              <w:rPr>
                <w:rFonts w:eastAsia="Calibri"/>
                <w:iCs/>
                <w:sz w:val="24"/>
                <w:szCs w:val="24"/>
              </w:rPr>
              <w:t xml:space="preserve">адекватно самостоятельно оценивать правильность выполнения действия и </w:t>
            </w:r>
            <w:r w:rsidRPr="00CB3F84">
              <w:rPr>
                <w:rFonts w:eastAsia="Calibri"/>
                <w:iCs/>
                <w:sz w:val="24"/>
                <w:szCs w:val="24"/>
              </w:rPr>
              <w:lastRenderedPageBreak/>
              <w:t xml:space="preserve">вносить необходимые коррективы в </w:t>
            </w:r>
            <w:proofErr w:type="gramStart"/>
            <w:r w:rsidRPr="00CB3F84">
              <w:rPr>
                <w:rFonts w:eastAsia="Calibri"/>
                <w:iCs/>
                <w:sz w:val="24"/>
                <w:szCs w:val="24"/>
              </w:rPr>
              <w:t>исполнение</w:t>
            </w:r>
            <w:proofErr w:type="gramEnd"/>
            <w:r w:rsidRPr="00CB3F84">
              <w:rPr>
                <w:rFonts w:eastAsia="Calibri"/>
                <w:iCs/>
                <w:sz w:val="24"/>
                <w:szCs w:val="24"/>
              </w:rPr>
              <w:t xml:space="preserve"> как в конце действия, так и по ходу его реализации;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основам прогнозирования как предвидения будущих событий и развития процесса.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самостоятельно ставить новые учебные цели и задачи;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построен</w:t>
            </w:r>
            <w:r>
              <w:rPr>
                <w:rFonts w:eastAsia="Calibri"/>
                <w:sz w:val="24"/>
                <w:szCs w:val="24"/>
              </w:rPr>
              <w:t>ию жизненных планов во временно</w:t>
            </w:r>
            <w:r w:rsidRPr="00CB3F84">
              <w:rPr>
                <w:rFonts w:eastAsia="Calibri"/>
                <w:sz w:val="24"/>
                <w:szCs w:val="24"/>
              </w:rPr>
              <w:t>й перспективе;</w:t>
            </w:r>
          </w:p>
          <w:p w:rsidR="000661A4" w:rsidRPr="00CB3F84" w:rsidRDefault="000661A4" w:rsidP="003B3699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sz w:val="24"/>
                <w:szCs w:val="24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 Воспитание российской гражданской идентичности: патриотизма, любви и уважение к Отечеству, чувство гордости за свою Родину, за российскую химическую науку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Формированиецелостного мировоззрения, соответствующего </w:t>
            </w:r>
            <w:r>
              <w:rPr>
                <w:sz w:val="23"/>
                <w:szCs w:val="23"/>
              </w:rPr>
              <w:lastRenderedPageBreak/>
              <w:t>современному уровню развития науки и общественной практики, а также социальному, культурному, языковому и духовному   многообразию современного мира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предпочтений. Осознанному построению индивидуальных образовательных траекторий с учетом устойчивых познавательных интересов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 коммуникативной компетенции в образовательной, общественно полезной, </w:t>
            </w:r>
            <w:proofErr w:type="spellStart"/>
            <w:r>
              <w:rPr>
                <w:sz w:val="23"/>
                <w:szCs w:val="23"/>
              </w:rPr>
              <w:t>учебно</w:t>
            </w:r>
            <w:proofErr w:type="spellEnd"/>
            <w:r>
              <w:rPr>
                <w:sz w:val="23"/>
                <w:szCs w:val="23"/>
              </w:rPr>
              <w:t xml:space="preserve"> – исследовательской, творческой и других видах деятельности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и понимание ценности здорового и безлопастного образа жизни, усвоение правил  индивидуального и коллективного безопасного поведения в чрезвычайных ситуациях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угождающих</w:t>
            </w:r>
            <w:proofErr w:type="gramEnd"/>
            <w:r>
              <w:rPr>
                <w:sz w:val="23"/>
                <w:szCs w:val="23"/>
              </w:rPr>
              <w:t xml:space="preserve"> жизни 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здоровью людей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познавательной информационной культуры.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основ экологического сознания на основе признания ценности жизни во всех ее проявлениях и необходимости ответственного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бережного отношения к окружающей среде</w:t>
            </w:r>
          </w:p>
          <w:p w:rsidR="000661A4" w:rsidRDefault="000661A4" w:rsidP="003B369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-Развитие готовности к решению творческих задач, умение находить адекватные способы поведения и взаимодействие с партнерами во время учебной и </w:t>
            </w:r>
            <w:proofErr w:type="spellStart"/>
            <w:r>
              <w:rPr>
                <w:sz w:val="23"/>
                <w:szCs w:val="23"/>
              </w:rPr>
              <w:t>внеучебной</w:t>
            </w:r>
            <w:proofErr w:type="spellEnd"/>
            <w:r>
              <w:rPr>
                <w:sz w:val="23"/>
                <w:szCs w:val="23"/>
              </w:rPr>
              <w:t xml:space="preserve"> деятельности, способности оценивать проблемные ситуации</w:t>
            </w:r>
          </w:p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661A4" w:rsidTr="003B3699">
        <w:trPr>
          <w:jc w:val="center"/>
        </w:trPr>
        <w:tc>
          <w:tcPr>
            <w:tcW w:w="1276" w:type="dxa"/>
          </w:tcPr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Pr="00D472BB" w:rsidRDefault="000661A4" w:rsidP="003B3699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Многообразие </w:t>
            </w: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веществ</w:t>
            </w:r>
          </w:p>
        </w:tc>
        <w:tc>
          <w:tcPr>
            <w:tcW w:w="4253" w:type="dxa"/>
            <w:vMerge/>
          </w:tcPr>
          <w:p w:rsidR="000661A4" w:rsidRDefault="000661A4" w:rsidP="003B3699">
            <w:pPr>
              <w:pStyle w:val="Default"/>
            </w:pPr>
          </w:p>
        </w:tc>
        <w:tc>
          <w:tcPr>
            <w:tcW w:w="3969" w:type="dxa"/>
            <w:vMerge/>
          </w:tcPr>
          <w:p w:rsidR="000661A4" w:rsidRPr="00D472BB" w:rsidRDefault="000661A4" w:rsidP="003B3699">
            <w:pPr>
              <w:pStyle w:val="a5"/>
              <w:jc w:val="center"/>
              <w:rPr>
                <w:rFonts w:eastAsia="TimesNewRomanPSMT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661A4" w:rsidTr="003B3699">
        <w:trPr>
          <w:jc w:val="center"/>
        </w:trPr>
        <w:tc>
          <w:tcPr>
            <w:tcW w:w="1276" w:type="dxa"/>
          </w:tcPr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Default="000661A4" w:rsidP="003B3699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661A4" w:rsidRPr="00D472BB" w:rsidRDefault="000661A4" w:rsidP="003B3699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Краткий обзор </w:t>
            </w: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важнейших органических  веществ</w:t>
            </w:r>
          </w:p>
        </w:tc>
        <w:tc>
          <w:tcPr>
            <w:tcW w:w="4253" w:type="dxa"/>
            <w:vMerge/>
          </w:tcPr>
          <w:p w:rsidR="000661A4" w:rsidRDefault="000661A4" w:rsidP="003B3699">
            <w:pPr>
              <w:pStyle w:val="Default"/>
            </w:pPr>
          </w:p>
        </w:tc>
        <w:tc>
          <w:tcPr>
            <w:tcW w:w="3969" w:type="dxa"/>
            <w:vMerge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661A4" w:rsidRDefault="000661A4" w:rsidP="003B3699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</w:tbl>
    <w:p w:rsidR="000661A4" w:rsidRDefault="000661A4" w:rsidP="003B369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661A4" w:rsidRPr="00036F71" w:rsidRDefault="000661A4" w:rsidP="003B369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</w:t>
      </w:r>
      <w:r w:rsidRPr="00036F71">
        <w:rPr>
          <w:rFonts w:ascii="Times New Roman" w:hAnsi="Times New Roman"/>
          <w:b/>
          <w:i/>
          <w:sz w:val="24"/>
          <w:szCs w:val="24"/>
        </w:rPr>
        <w:t>держание   учебного предмета</w:t>
      </w:r>
    </w:p>
    <w:p w:rsidR="000661A4" w:rsidRPr="00036F71" w:rsidRDefault="000661A4" w:rsidP="003B3699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10489"/>
        <w:gridCol w:w="1495"/>
      </w:tblGrid>
      <w:tr w:rsidR="000661A4" w:rsidRPr="00036F71" w:rsidTr="00E22E57">
        <w:tc>
          <w:tcPr>
            <w:tcW w:w="3936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95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661A4" w:rsidRPr="00036F71" w:rsidTr="00E22E57">
        <w:tc>
          <w:tcPr>
            <w:tcW w:w="3936" w:type="dxa"/>
            <w:shd w:val="clear" w:color="auto" w:fill="auto"/>
          </w:tcPr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36F7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1.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Многообразие 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</w:t>
            </w: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ичес</w:t>
            </w:r>
            <w:r w:rsidRPr="00036F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ких</w:t>
            </w:r>
            <w:proofErr w:type="gramEnd"/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реакций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  <w:shd w:val="clear" w:color="auto" w:fill="auto"/>
          </w:tcPr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Классификация химических реакций: реакции соединения, разложения, замещения, обмена. Окислительно-восстановитель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ные реакции. Окислитель, восстановитель, процессы окисления и восстановления. Составление уравнений окислительно-восстановительных реакций с помощью метода электронного баланса.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Скорость химических реакций. Факторы, влияющие на ско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рость химических реакций. Первоначальное представление о катализе.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Обратимые реакции. Понятие о химическом равновесии.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Химические реакции в водных растворах. Электролиты и </w:t>
            </w:r>
            <w:proofErr w:type="spell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электролиты</w:t>
            </w:r>
            <w:proofErr w:type="spell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Ионы. Катионы и анионы. </w:t>
            </w:r>
            <w:r w:rsidRPr="00036F7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Гидратная теория растворов.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Электролитическая диссоциация кислот, оснований и солей. Слабые и сильные электролиты. Степень диссоциации. Реакц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ии ио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нного обмена. Условия течения реакций ионного обмена до конца. Химические свойства основных классов неор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ганических соединений в свете представлений об электролитиче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ской диссоциации и окислительно-восстановительных реакциях. </w:t>
            </w:r>
            <w:r w:rsidRPr="00036F7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Понятие о гидролизе солей.</w:t>
            </w:r>
          </w:p>
        </w:tc>
        <w:tc>
          <w:tcPr>
            <w:tcW w:w="1495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661A4" w:rsidRPr="00036F71" w:rsidTr="00E22E57">
        <w:tc>
          <w:tcPr>
            <w:tcW w:w="3936" w:type="dxa"/>
            <w:shd w:val="clear" w:color="auto" w:fill="auto"/>
          </w:tcPr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36F7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Раздел 2</w:t>
            </w:r>
            <w:r w:rsidRPr="00036F71">
              <w:rPr>
                <w:rFonts w:ascii="Times New Roman" w:eastAsia="Verdana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Многообразие веществ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  <w:shd w:val="clear" w:color="auto" w:fill="auto"/>
          </w:tcPr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Неметаллы. Галогены. Положение в периодической систе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ние галогенов. Хлор. Физические и химические свойства хлора. Применение хлора. </w:t>
            </w:r>
            <w:proofErr w:type="spell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Хлороводород</w:t>
            </w:r>
            <w:proofErr w:type="spell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Физические свойства. Полу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чение. Соляная кислота и её соли. Качественная реакция на 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хло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рид-ионы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Распознавание хлоридов, бромидов, иодидов.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Кислород и сера. Положение в периодической системе хими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ческих элементов, строение их атомов. Сера. Аллотропия серы. Физические и химические свойства. Нахождение в природе. При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менение серы. Сероводород. Сероводородная кислота и её соли. Качественная реакция на 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сульфид-ионы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Оксид серы(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Физи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ческие и химические свойства. Применение. Сернистая кислота и её соли. Качественная реакция на 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сульфит-ионы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Оксид серы(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Серная кислота. Химические свойства разбавленной и концентри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рованной серной кислоты. Качественная 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реакция на сульфа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т-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ионы. Химические реакции, лежащие в основе получения серной кислоты в промышленности. Применение серной кислоты.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Азот и фосфор. Положение в периодической системе химиче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ских элементов, строение их атомов. Азот, физические и хими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</w:t>
            </w:r>
            <w:proofErr w:type="spell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лежащиев</w:t>
            </w:r>
            <w:proofErr w:type="spell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основе получения азотной кислоты в промышленности. При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менение азотной кислоты. Соли азотной кислоты и их приме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нение. Азотные удобрения.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Фосфор. Аллотропия фосфора. Физические и химические свойства фосфора. Оксид фосфора(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V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Фосфорная кислота и её соли. Фосфорные удобрения.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ция. Угарный газ, свойства и физиологическое действие на орга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низм. Углекислый газ. Угольная кислота и её соли. Качествен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ная реакция на </w:t>
            </w:r>
            <w:proofErr w:type="gramStart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карбонат-ионы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Круговорот углерода в природе. Органические соединения углерода.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Кремний. Оксид кремния(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IV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). Кремниевая кислота и её соли. </w:t>
            </w:r>
            <w:r w:rsidRPr="00036F7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Стекло. Цемент.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Металлы. Положение металлов в периодической системе хи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 металлов.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Щелочные металлы. Положение щелочных металлов в пери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одической системе, строение их атомов. Нахождение в природе. Физические и химические свойства щелочных металлов. При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менение щелочных металлов и их соединений.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Щелочноземельные металлы. Положение щелочноземельных металлов в периодической системе, строение их атомов. Нахож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дение в природе. Магний и кальций, их важнейшие соединения. Жёсткость воды и способы её устранения.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Алюминий. Положение алюминия в периодической системе, строение его атома. Нахождение в природе. Физические и хими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ческие свойства алюминия. Применение алюминия. Амфотерность оксида и гидроксида алюминия.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Железо. Положение железа в периодической системе, строе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ние его атома. Нахождение в природе. Физические и химиче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ские свойства железа. Важнейшие соединения железа: оксиды, гидроксиды и соли железа(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II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 и железа(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III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). Качественные реак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 xml:space="preserve">ции на ионы 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 w:bidi="en-US"/>
              </w:rPr>
              <w:t>Fe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bidi="en-US"/>
              </w:rPr>
              <w:t>2+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 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 w:bidi="en-US"/>
              </w:rPr>
              <w:t>Fe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bidi="en-US"/>
              </w:rPr>
              <w:t>3+</w:t>
            </w:r>
            <w:r w:rsidRPr="00036F7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bidi="en-US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</w:tr>
      <w:tr w:rsidR="000661A4" w:rsidRPr="00036F71" w:rsidTr="00E22E57">
        <w:tc>
          <w:tcPr>
            <w:tcW w:w="3936" w:type="dxa"/>
            <w:shd w:val="clear" w:color="auto" w:fill="auto"/>
          </w:tcPr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36F71">
              <w:rPr>
                <w:rFonts w:ascii="Times New Roman" w:eastAsia="Verdana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Раздел 3.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Краткий обзор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важнейших органических</w:t>
            </w:r>
          </w:p>
          <w:p w:rsidR="000661A4" w:rsidRPr="00036F71" w:rsidRDefault="000661A4" w:rsidP="003B36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веществ</w:t>
            </w:r>
          </w:p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органической химии. Неорганические и органиче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соединения. Углерод - основа жизни на Земле. Особен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строения атома углерода в органических соединениях.</w:t>
            </w:r>
          </w:p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Углеводороды. Предельные (насыщенные) углеводороды. Метан, этан, пропан - простейшие представители предельных углеводородов. Структурные формулы углеводородов. Гомологи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ческий 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ряд предельных углеводородов. Гомологи. Физические и химические свойства предельных углеводородов. Реакции горе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замещения. Нахождение в природе предельных углеводо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родов. Применение метана.</w:t>
            </w:r>
          </w:p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 Этиленовый ряд непредельных углеводородов. Этилен. Физические и химиче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свойства этилена. Реакция присоединения. Качественные реакции на этилен. Реакция полимеризации. Полиэтилен. При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менение этилена.</w:t>
            </w:r>
          </w:p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Ацетиленовый ряд непредельных углеводородов. Ацетилен. Свойства ацетилена. Применение ацетилена.</w:t>
            </w:r>
          </w:p>
          <w:p w:rsidR="000661A4" w:rsidRPr="00036F71" w:rsidRDefault="000661A4" w:rsidP="003B3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углеводородов. 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Краткий обзор органических соединений: одноатомные спирты (метанол, этанол), многоатом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спирты (этиленгликоль, глицерин), карбоновые кислоты (муравьиная, уксусная), сложные эфиры, жиры, углеводы (глю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коза, сахароза, крахмал, целлюлоза), аминокислоты, белки.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Роль белков в организме. Понятие о высокомолекулярных веществах. Структура поли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меров: мономер, полимер, структурное звено, степень полиме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softHyphen/>
              <w:t>ризации. Полиэтилен, полипропилен, поливинилхлорид.</w:t>
            </w:r>
          </w:p>
        </w:tc>
        <w:tc>
          <w:tcPr>
            <w:tcW w:w="1495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F7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</w:tr>
      <w:tr w:rsidR="000661A4" w:rsidRPr="00036F71" w:rsidTr="00E22E57">
        <w:tc>
          <w:tcPr>
            <w:tcW w:w="3936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F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10489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auto"/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661A4" w:rsidRDefault="000661A4" w:rsidP="003B36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0661A4" w:rsidRDefault="000661A4" w:rsidP="003B36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0661A4" w:rsidRPr="00FC43EA" w:rsidRDefault="000661A4" w:rsidP="003B3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43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с учетом рабочей программы воспитания</w:t>
      </w:r>
    </w:p>
    <w:p w:rsidR="000661A4" w:rsidRPr="00FC43EA" w:rsidRDefault="000661A4" w:rsidP="003B3699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4317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6237"/>
        <w:gridCol w:w="4819"/>
        <w:gridCol w:w="1134"/>
      </w:tblGrid>
      <w:tr w:rsidR="000661A4" w:rsidRPr="00FC43EA" w:rsidTr="003B3699">
        <w:trPr>
          <w:trHeight w:val="825"/>
          <w:jc w:val="center"/>
        </w:trPr>
        <w:tc>
          <w:tcPr>
            <w:tcW w:w="2127" w:type="dxa"/>
          </w:tcPr>
          <w:p w:rsidR="000661A4" w:rsidRPr="00FC43EA" w:rsidRDefault="000661A4" w:rsidP="003B3699">
            <w:pPr>
              <w:spacing w:before="5"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ru-RU" w:eastAsia="ru-RU"/>
              </w:rPr>
            </w:pPr>
          </w:p>
          <w:p w:rsidR="000661A4" w:rsidRPr="00FC43EA" w:rsidRDefault="000661A4" w:rsidP="003B3699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Названиераздела</w:t>
            </w:r>
            <w:proofErr w:type="spellEnd"/>
          </w:p>
        </w:tc>
        <w:tc>
          <w:tcPr>
            <w:tcW w:w="6237" w:type="dxa"/>
          </w:tcPr>
          <w:p w:rsidR="000661A4" w:rsidRPr="00FC43EA" w:rsidRDefault="000661A4" w:rsidP="003B3699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szCs w:val="24"/>
                <w:lang w:eastAsia="ru-RU"/>
              </w:rPr>
            </w:pPr>
          </w:p>
          <w:p w:rsidR="000661A4" w:rsidRPr="00FC43EA" w:rsidRDefault="000661A4" w:rsidP="003B3699">
            <w:pPr>
              <w:ind w:left="114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Краткоесодержание</w:t>
            </w:r>
            <w:proofErr w:type="spellEnd"/>
          </w:p>
        </w:tc>
        <w:tc>
          <w:tcPr>
            <w:tcW w:w="4819" w:type="dxa"/>
          </w:tcPr>
          <w:p w:rsidR="000661A4" w:rsidRPr="00FC43EA" w:rsidRDefault="000661A4" w:rsidP="003B3699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ru-RU" w:eastAsia="ru-RU"/>
              </w:rPr>
            </w:pPr>
          </w:p>
          <w:p w:rsidR="000661A4" w:rsidRPr="00FC43EA" w:rsidRDefault="000661A4" w:rsidP="003B3699">
            <w:pPr>
              <w:ind w:left="6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C4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Модульвоспитательнойпрограммы«Школьный урок»</w:t>
            </w:r>
          </w:p>
        </w:tc>
        <w:tc>
          <w:tcPr>
            <w:tcW w:w="1134" w:type="dxa"/>
          </w:tcPr>
          <w:p w:rsidR="000661A4" w:rsidRPr="00FC43EA" w:rsidRDefault="000661A4" w:rsidP="003B3699">
            <w:pPr>
              <w:spacing w:line="237" w:lineRule="auto"/>
              <w:ind w:left="48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proofErr w:type="spellEnd"/>
          </w:p>
          <w:p w:rsidR="000661A4" w:rsidRPr="00FC43EA" w:rsidRDefault="000661A4" w:rsidP="003B3699">
            <w:pPr>
              <w:spacing w:before="2" w:line="257" w:lineRule="exact"/>
              <w:ind w:left="48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0661A4" w:rsidRPr="00FC43EA" w:rsidTr="003B3699">
        <w:trPr>
          <w:trHeight w:val="306"/>
          <w:jc w:val="center"/>
        </w:trPr>
        <w:tc>
          <w:tcPr>
            <w:tcW w:w="2127" w:type="dxa"/>
          </w:tcPr>
          <w:p w:rsidR="000661A4" w:rsidRPr="00036F71" w:rsidRDefault="000661A4" w:rsidP="003B36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proofErr w:type="spellStart"/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Многообразие</w:t>
            </w:r>
            <w:r w:rsidRPr="00036F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хим</w:t>
            </w:r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ичес</w:t>
            </w:r>
            <w:r w:rsidRPr="00036F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ких</w:t>
            </w:r>
            <w:proofErr w:type="spellEnd"/>
          </w:p>
          <w:p w:rsidR="000661A4" w:rsidRPr="00FC43EA" w:rsidRDefault="000661A4" w:rsidP="003B3699">
            <w:pPr>
              <w:spacing w:line="273" w:lineRule="exact"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реакций</w:t>
            </w:r>
            <w:proofErr w:type="spellEnd"/>
          </w:p>
        </w:tc>
        <w:tc>
          <w:tcPr>
            <w:tcW w:w="6237" w:type="dxa"/>
          </w:tcPr>
          <w:p w:rsidR="000661A4" w:rsidRPr="000661A4" w:rsidRDefault="000661A4" w:rsidP="003B3699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2930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Химия –</w:t>
            </w:r>
            <w:r w:rsidRPr="000661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Классификация химических реакций: реакции соединения, разложения, замещения, обмена. Окислительно-восстановитель</w:t>
            </w:r>
            <w:r w:rsidRPr="000661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  <w:t>ные реакции. Окислитель, восстановитель, процессы окисления и восстановления. Составление уравнений окислительно-восстановительных реакций с помощью метода электронного баланса.</w:t>
            </w:r>
          </w:p>
          <w:p w:rsidR="000661A4" w:rsidRPr="00293034" w:rsidRDefault="000661A4" w:rsidP="003B3699">
            <w:pPr>
              <w:shd w:val="clear" w:color="auto" w:fill="FFFFFF"/>
              <w:ind w:left="-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61A4" w:rsidRPr="00FC43EA" w:rsidRDefault="000661A4" w:rsidP="003B3699">
            <w:pPr>
              <w:shd w:val="clear" w:color="auto" w:fill="FFFFFF"/>
              <w:ind w:left="-9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930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4819" w:type="dxa"/>
          </w:tcPr>
          <w:p w:rsidR="000661A4" w:rsidRPr="00FC43EA" w:rsidRDefault="000661A4" w:rsidP="003B3699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1134" w:type="dxa"/>
          </w:tcPr>
          <w:p w:rsidR="000661A4" w:rsidRPr="00FC43EA" w:rsidRDefault="000661A4" w:rsidP="003B3699">
            <w:pPr>
              <w:spacing w:line="268" w:lineRule="exact"/>
              <w:ind w:left="4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0661A4" w:rsidRPr="00FC43EA" w:rsidTr="003B3699">
        <w:trPr>
          <w:trHeight w:val="834"/>
          <w:jc w:val="center"/>
        </w:trPr>
        <w:tc>
          <w:tcPr>
            <w:tcW w:w="2127" w:type="dxa"/>
          </w:tcPr>
          <w:p w:rsidR="000661A4" w:rsidRPr="00FC43EA" w:rsidRDefault="000661A4" w:rsidP="003B3699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36F7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Многообразиевеществ</w:t>
            </w:r>
            <w:proofErr w:type="spellEnd"/>
          </w:p>
        </w:tc>
        <w:tc>
          <w:tcPr>
            <w:tcW w:w="6237" w:type="dxa"/>
          </w:tcPr>
          <w:p w:rsidR="000661A4" w:rsidRPr="00FC43EA" w:rsidRDefault="000661A4" w:rsidP="003B3699">
            <w:pPr>
              <w:ind w:left="20" w:righ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D5B3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Неметаллы.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Металлы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.</w:t>
            </w:r>
            <w:r w:rsidRPr="006D5B3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. </w:t>
            </w:r>
            <w:proofErr w:type="gramEnd"/>
            <w:r w:rsidRPr="006D5B3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Положение в периодической систе</w:t>
            </w:r>
            <w:r w:rsidRPr="006D5B3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  <w:t xml:space="preserve">ме химических элементов, строение их атомов. Нахождение в природе. Физические </w:t>
            </w:r>
            <w:r w:rsidRPr="000661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 химические свойства Получение и примене</w:t>
            </w:r>
            <w:r w:rsidRPr="000661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softHyphen/>
              <w:t xml:space="preserve">ние </w:t>
            </w:r>
          </w:p>
        </w:tc>
        <w:tc>
          <w:tcPr>
            <w:tcW w:w="4819" w:type="dxa"/>
          </w:tcPr>
          <w:p w:rsidR="000661A4" w:rsidRPr="00FC43EA" w:rsidRDefault="000661A4" w:rsidP="003B3699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,п</w:t>
            </w:r>
            <w:proofErr w:type="gramEnd"/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</w:t>
            </w:r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между педагогическимработником и его обучающимися, способствующих позитивномувосприятию</w:t>
            </w:r>
          </w:p>
        </w:tc>
        <w:tc>
          <w:tcPr>
            <w:tcW w:w="1134" w:type="dxa"/>
          </w:tcPr>
          <w:p w:rsidR="000661A4" w:rsidRPr="006D5B30" w:rsidRDefault="000661A4" w:rsidP="003B3699">
            <w:pPr>
              <w:spacing w:line="268" w:lineRule="exact"/>
              <w:ind w:left="48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43</w:t>
            </w:r>
          </w:p>
        </w:tc>
      </w:tr>
      <w:tr w:rsidR="000661A4" w:rsidRPr="00FC43EA" w:rsidTr="003B3699">
        <w:trPr>
          <w:trHeight w:val="972"/>
          <w:jc w:val="center"/>
        </w:trPr>
        <w:tc>
          <w:tcPr>
            <w:tcW w:w="2127" w:type="dxa"/>
          </w:tcPr>
          <w:p w:rsidR="000661A4" w:rsidRPr="000661A4" w:rsidRDefault="000661A4" w:rsidP="003B36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</w:pPr>
            <w:r w:rsidRPr="000661A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lastRenderedPageBreak/>
              <w:t>Краткий обзор</w:t>
            </w:r>
          </w:p>
          <w:p w:rsidR="000661A4" w:rsidRPr="000661A4" w:rsidRDefault="000661A4" w:rsidP="003B36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</w:pPr>
            <w:r w:rsidRPr="000661A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важнейших органических</w:t>
            </w:r>
          </w:p>
          <w:p w:rsidR="000661A4" w:rsidRPr="000661A4" w:rsidRDefault="000661A4" w:rsidP="003B3699">
            <w:pPr>
              <w:spacing w:line="237" w:lineRule="auto"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661A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веществ</w:t>
            </w:r>
          </w:p>
        </w:tc>
        <w:tc>
          <w:tcPr>
            <w:tcW w:w="6237" w:type="dxa"/>
          </w:tcPr>
          <w:p w:rsidR="000661A4" w:rsidRPr="006D5B30" w:rsidRDefault="000661A4" w:rsidP="003B3699">
            <w:pPr>
              <w:ind w:left="-9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30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Водород, </w:t>
            </w:r>
            <w:r w:rsidRPr="006D5B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 органической химии. Неорганические и органиче</w:t>
            </w:r>
            <w:r w:rsidRPr="006D5B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ские соединения. Углерод - основа жизни на Земле. Особен</w:t>
            </w:r>
            <w:r w:rsidRPr="006D5B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ности строения атома углерода в органических соединениях</w:t>
            </w:r>
          </w:p>
        </w:tc>
        <w:tc>
          <w:tcPr>
            <w:tcW w:w="4819" w:type="dxa"/>
          </w:tcPr>
          <w:p w:rsidR="000661A4" w:rsidRPr="00FC43EA" w:rsidRDefault="000661A4" w:rsidP="003B3699">
            <w:pPr>
              <w:ind w:left="105"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на уроке интерактивных форм работы с обучающимися</w:t>
            </w:r>
            <w:proofErr w:type="gramStart"/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:и</w:t>
            </w:r>
            <w:proofErr w:type="gramEnd"/>
            <w:r w:rsidRPr="00FC43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1134" w:type="dxa"/>
          </w:tcPr>
          <w:p w:rsidR="000661A4" w:rsidRDefault="000661A4" w:rsidP="003B3699">
            <w:pPr>
              <w:spacing w:line="268" w:lineRule="exac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9</w:t>
            </w:r>
          </w:p>
          <w:p w:rsidR="000661A4" w:rsidRDefault="000661A4" w:rsidP="003B3699">
            <w:pPr>
              <w:spacing w:line="268" w:lineRule="exac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61A4" w:rsidRDefault="000661A4" w:rsidP="003B3699">
            <w:pPr>
              <w:spacing w:line="268" w:lineRule="exac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61A4" w:rsidRPr="00293034" w:rsidRDefault="000661A4" w:rsidP="003B3699">
            <w:pPr>
              <w:spacing w:line="268" w:lineRule="exact"/>
              <w:ind w:right="7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+1 резерв</w:t>
            </w:r>
          </w:p>
        </w:tc>
      </w:tr>
      <w:tr w:rsidR="000661A4" w:rsidRPr="00FC43EA" w:rsidTr="003B3699">
        <w:trPr>
          <w:trHeight w:val="76"/>
          <w:jc w:val="center"/>
        </w:trPr>
        <w:tc>
          <w:tcPr>
            <w:tcW w:w="2127" w:type="dxa"/>
          </w:tcPr>
          <w:p w:rsidR="000661A4" w:rsidRPr="00863246" w:rsidRDefault="000661A4" w:rsidP="003B3699">
            <w:pPr>
              <w:spacing w:line="273" w:lineRule="exact"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63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6237" w:type="dxa"/>
          </w:tcPr>
          <w:p w:rsidR="000661A4" w:rsidRPr="00863246" w:rsidRDefault="000661A4" w:rsidP="003B3699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819" w:type="dxa"/>
          </w:tcPr>
          <w:p w:rsidR="000661A4" w:rsidRPr="00863246" w:rsidRDefault="000661A4" w:rsidP="003B36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0661A4" w:rsidRPr="00863246" w:rsidRDefault="000661A4" w:rsidP="003B3699">
            <w:pPr>
              <w:spacing w:line="273" w:lineRule="exact"/>
              <w:ind w:left="48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68</w:t>
            </w:r>
          </w:p>
        </w:tc>
      </w:tr>
    </w:tbl>
    <w:p w:rsidR="000661A4" w:rsidRPr="00FC43EA" w:rsidRDefault="000661A4" w:rsidP="003B36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A4" w:rsidRPr="00036F71" w:rsidRDefault="000661A4" w:rsidP="003B369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F71">
        <w:rPr>
          <w:rFonts w:ascii="Times New Roman" w:hAnsi="Times New Roman" w:cs="Times New Roman"/>
          <w:b/>
          <w:i/>
          <w:sz w:val="24"/>
          <w:szCs w:val="24"/>
        </w:rPr>
        <w:t>Календарно- тематическое планирование</w:t>
      </w:r>
    </w:p>
    <w:p w:rsidR="000661A4" w:rsidRPr="00036F71" w:rsidRDefault="000661A4" w:rsidP="003B3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F71">
        <w:rPr>
          <w:rFonts w:ascii="Times New Roman" w:hAnsi="Times New Roman" w:cs="Times New Roman"/>
          <w:sz w:val="24"/>
          <w:szCs w:val="24"/>
        </w:rPr>
        <w:t>(2 ч в неделю, всего 70 ч, из них 3 ч — резервное время)</w:t>
      </w:r>
    </w:p>
    <w:p w:rsidR="000661A4" w:rsidRPr="00036F71" w:rsidRDefault="000661A4" w:rsidP="003B3699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2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8"/>
        <w:gridCol w:w="4952"/>
        <w:gridCol w:w="16"/>
        <w:gridCol w:w="6239"/>
        <w:gridCol w:w="1134"/>
        <w:gridCol w:w="1134"/>
      </w:tblGrid>
      <w:tr w:rsidR="000661A4" w:rsidRPr="00036F71" w:rsidTr="003B3699">
        <w:trPr>
          <w:jc w:val="center"/>
        </w:trPr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36F7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036F71">
              <w:rPr>
                <w:rFonts w:ascii="Times New Roman" w:hAnsi="Times New Roman" w:cs="Times New Roman"/>
                <w:i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1. </w:t>
            </w:r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 (15ч)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Классификация химических реакций (6ч)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A1B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proofErr w:type="gramStart"/>
            <w:r w:rsidRPr="00A61A1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1A4" w:rsidRPr="00D41028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Реакции соединения, разложения,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замещения и обмена с точки зрения окисления и восстановления.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определения окислительно-восстановительной реакции, окислителя, восстановителя. Уметь уравнивать окислительно-восстановительные реакции, разъяснять процессы окисления и восстановления, приводить примеры окислительно-восстановительных реакций,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 реакции.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Расчетные задачи: 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задачи, знать термины.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Исследовать условия, влияющие на скорость химической реакции. Вычислять тепловой эффект реакции по ее термохимическому уравнению.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Исследовать условия, влияющие на скорость химической реакции. Вычислять тепловой эффект реакции по ее термохимическому уравнению.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и необратимые реакции. Понятие 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химическом равновесии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2. Химические реакции в водных растворах (9 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 Слабые и сильные электролиты.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Степень диссоциации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Знать определения понятий «степень электролитической диссоциации», «сильные электролиты», «слабые электролиты». Понимать, в чем состоит разница между сильными и слабыми электролитами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нного обмена и условия их протекания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реакций ионного обмена, условия их протекания. Уметь  составлять полные и сокращенные ионные уравнения необратимых реакций и разъяснять их сущность, приводить примеры реакций ионного обмена, идущих до конца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4-5/ 10-11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химической связи, причины образования, определение ковалентной и ионной связи, виды кристаллических решеток. Уметь определять типы химической связи в простых и сложных веществах, записывать схемы их образования, определять тип кристаллической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6/12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солей.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Знать определение гидролиза солей. Уметь составлять уравнения реакций гидролиза солей и определять характер среды растворов солей по их составу</w:t>
            </w:r>
          </w:p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7/13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кислот, оснований и солей как электролитов»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теоретические знания на практике, объяснять наблюдения и результаты проводимых опытов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8/14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Обобщение по главам  «Классификация химических реакций»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и «Химические реакции в водных растворах»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Знать определение скорости химической реакц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зависимость от условий протекания реакции, определения понятий «химическое равновесие», «прямая реакция» и «обратная реакция»,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9/15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 «Классификация химических реакций»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Уметь применять знания, умения и навыки, полученные при изучении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2. </w:t>
            </w:r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 (43 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Галогены (5ч)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1/16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галогенов в периодической таблице и строение их атомов. </w:t>
            </w:r>
          </w:p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Свойства, получение и применение галогенов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Уметь применять знание периодической системы и строения атома при характеристике химических элементов. Знать свойства галогенов составлять уравнения химических реакций, характеризующих химические свойства азота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2/17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физические и химические свойства хлора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составлять уравнения реакций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3/18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: получение и свойства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применять  полученный </w:t>
            </w:r>
            <w:proofErr w:type="spell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.З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нать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и свойства </w:t>
            </w:r>
            <w:proofErr w:type="spell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Уметь объяснять  и составлять уравнения химических реакций, характеризующих химические свойства азота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4/19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Знать свойства соляной кислоты, и ее солей.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5/20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Получение соляной кислоты и изучение её свойств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Уметь использовать свои знания при работе с соляной кислотой.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Кислород и сера (8ч)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1/21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элементов, строение их атомов.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Знать физические и химические свойства серы, ее аллотропные модификации. Уметь составлять уравнения реакций, подтверждающих окислительные и восстановительные свойства серы, сравнивать свойства простых веществ серы и кислорода,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    Знать свойства и применение серы.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3/23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Знать способ получения сероводорода в лаборатории и его свойства. Уметь записывать уравнения реакций, характеризующих свойства сероводорода, в ионном виде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4/24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036F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Знать свойства сернистого газа, сернистой кислоты. Уметь составлять уравнения реакций, характеризующих свойства этих веществ, объяснять причину выпадения кислотных дождей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5/25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036F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Знать свойства разбавленной серной кислоты. Уметь записывать уравнения реакций, характеризующих свойства разбавленной серной кислоты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6/26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свойства концентрированной серной кислоты и способ разбавления концентрированной серной кислоты. 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Уметь отличать концентрированную серную кислоту от 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разбавленной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7/27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 4.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«Кислород и сера»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теоретические знания на практике, объяснять наблюдения и результаты проводимых опытов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8/28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Уметь решать задачи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Глава 5. Азот и фосфор (9 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1/29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таблице химических элементов,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их атомов. Азот: свойства и применение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Знать положение азота и фосфора в периодической таблице химических элементов,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их атомов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2/30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качественную реакцию на ион аммония. Уметь составлять уравнения химических реакций, характеризующих химические свойства солей аммония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3/31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получать аммиак реакцией ионного обмена и доказывать опытным путем, что собранный газ – аммиак, анализировать результаты опытов и делать обобщающие выводы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4/32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качественную реакцию на ион аммония. Уметь составлять уравнения химических реакций, характеризующих химические свойства солей аммония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5/33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 азотной кислоты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Знать окислительные свойства азотной кислоты. Уметь составлять уравнения реакций между разбавленной и концентрированно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 азотной кислотой и металлами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6/34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Знать свойства концентрированной азотной кислоты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7/35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качественную реакцию на нитрат-ион. Уметь отличать соли азотной кислоты от хлоридов, сульфатов, сульфидов и сульфитов.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8/36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аллотропные модификации фосфора, свойства белого и красного фосфора. Уметь составлять уравнения химических реакций, характеризующих свойства фосфора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9/37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 w:rsidRPr="00036F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Знать свойства фосфорного ангидрида и фосфорной кислоты. Уметь составлять уравнения реакций, характеризующих химические свойства оксида фосфора 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(V) и фосфорной кислоты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6. Углерод и кремний (8ч)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1/38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строение их атомов. Аллотропные модификации углерода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строение атомов элементов 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IV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А-группы, уметь их сравнивать. Иметь представление об аллотропных модификациях углерода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2/39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свойства простого вещества угля, иметь представление 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адсорбции. Уметь составлять уравнения химических реакций, характеризующих химические свойства углерода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3/40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строение и свойства оксида углерода (II), его физиологическое действие на организм человека. Уметь составлять уравнения химических реакций,</w:t>
            </w:r>
          </w:p>
          <w:p w:rsidR="000661A4" w:rsidRPr="00036F71" w:rsidRDefault="000661A4" w:rsidP="003B3699">
            <w:pPr>
              <w:shd w:val="clear" w:color="auto" w:fill="FFFFFF"/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характеризующих</w:t>
            </w:r>
            <w:proofErr w:type="gramEnd"/>
            <w:r w:rsidRPr="0003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свойства оксида углерода (II)</w:t>
            </w:r>
          </w:p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4/41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оксида углерода (IV) и угольной кислоты. Уметь 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5/42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 w:rsidRPr="00036F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получать и собирать оксид углерода (IV) в лаборатории и доказывать наличие данного газа. Уметь распознавать соли угольной кислоты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6/43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свойства кремния, оксида кремния (IV), кремниевой </w:t>
            </w:r>
            <w:proofErr w:type="spell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кислотыУметь</w:t>
            </w:r>
            <w:proofErr w:type="spell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свойства кремния, оксида кремния (IV), кремниевой кислоты. Иметь представление о силикатной промышленности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7/44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неметаллов 4-6 групп, главных подгрупп, подготовка контрольной работе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8/45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 теме «Неметаллы»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r2bl w:val="single" w:sz="4" w:space="0" w:color="auto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знания, умения и навыки, полученные при изучении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Металлы (13ч)</w:t>
            </w: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1/46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металлов в периодической системе химических элементов Д.И. Менделеева. Металлическая связь. 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свойства металлов. Сплавы металлов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 характеризовать строение атомов металлов, применять знания о металлической связи для разъяснения физических свойств металлов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2/47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Знать какими способами получают металлы и как находят их. Составить проект.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3/48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металлов. Ряд активности 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(электрохимический ряд напряжения) металлов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пользоваться 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электрохимическим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рядом напряжений металлов, составлять уравнения химических реакций, характеризующих свойства металлов,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4/49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характеризовать щелочные металлы по положению в периодической таблице и строению атомов, составлять уравнения реакций, характеризующих свойства щелочных металлов и их соединений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5/50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полученные на </w:t>
            </w:r>
            <w:proofErr w:type="spell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урокае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ыявлять</w:t>
            </w:r>
            <w:proofErr w:type="spell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оксиды и </w:t>
            </w:r>
            <w:proofErr w:type="spell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цщелочных</w:t>
            </w:r>
            <w:proofErr w:type="spell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6/51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Щелочно-земельные</w:t>
            </w:r>
            <w:proofErr w:type="gramEnd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металлы. Нахождение в природе. Кальций и его соединения.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Жёсткость воды и способы её устранения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характеризовать элементы 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II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А-группы по положению в периодической таблице и строению атомов. Уметь составлять уравнения реакций, характеризующих свойства кальция и его соединений, и объяснять их в свете представлений об электролитической диссоциации и окислительно-восстановительных процессах.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7/52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составлять уравнения химических реакций, характеризующих общие свойства алюминия, объяснять эти реакции в свете представлений </w:t>
            </w:r>
            <w:proofErr w:type="spell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обокислительно-восстановительных</w:t>
            </w:r>
            <w:proofErr w:type="spell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процессов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8/53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доказывать амфотерный характер соединения, составлять уравнения соответствующих химических реакций и объяснять их в свете представлений об электролитической диссоциации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9/54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строение атома железа, физические и химические свойства железа. Уметь разъяснять свойства железа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10/55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свойства соединений Fe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+2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Fe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+3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. Уметь составлять уравнения реакций в свете представлений об электролитической диссоциации и окислительно-восстановительных процессах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11/56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выполнять экспериментальные задачи индивидуально разными способами, выбирать наиболее рациональный ход решения, делать выводы на основании 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наблюдений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12/57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общие свойства металлов, подготовка к контрольной работе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13/58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применять знания, умения и навыки, полученные при изучении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обзор </w:t>
            </w:r>
            <w:proofErr w:type="gramStart"/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важнейших</w:t>
            </w:r>
            <w:proofErr w:type="gramEnd"/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органических</w:t>
            </w:r>
          </w:p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sz w:val="24"/>
                <w:szCs w:val="24"/>
              </w:rPr>
              <w:t>(9ч)</w:t>
            </w:r>
          </w:p>
        </w:tc>
        <w:tc>
          <w:tcPr>
            <w:tcW w:w="8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5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Первоначальные представления об органических веществах (9ч)</w:t>
            </w:r>
          </w:p>
        </w:tc>
        <w:tc>
          <w:tcPr>
            <w:tcW w:w="8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1/59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</w:p>
          <w:p w:rsidR="000661A4" w:rsidRPr="00D41028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органические вещества, химическое строение, структурные формулы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2/60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Углеводы. Предельные (насыщенные) углеводороды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отдельных представителей </w:t>
            </w:r>
            <w:proofErr w:type="spell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алканов</w:t>
            </w:r>
            <w:proofErr w:type="spell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(метан, этан, пропан, бутан), их физические и химические свойства, определения гомологов, гомологического ряда. Уметь составлять структурные формулы </w:t>
            </w:r>
            <w:proofErr w:type="spell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алканов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3/61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структурную формулу этилена, его физические и химические свойства, качественные реакции на непредельные углеводороды. Уметь составлять структурные формулы гомологов этилена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4/62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определение многоатомных спиртов, их применение. Уметь записывать структурные  формулы этиленгликоля и глицерина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5/63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Иметь представление о сложных эфирах</w:t>
            </w:r>
            <w:proofErr w:type="gramStart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</w:t>
            </w:r>
            <w:proofErr w:type="gramEnd"/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нать состав, физические свойства, применение и биологическую роль жиров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6/64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молекулярные формулы глюкозы, сахарозы, крахмала, целлюлозы, качественную реакцию на глюкозу и крахмал, биологическую роль глюкозы и сахарозы. Знать сходства и различие крахмала и целлюлозы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7/65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Аминокислоты. Белки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состав, свойства, применение и биологическую роль аминокислот и белков. Иметь представление о ферментах и гормонах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8/66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реакцию полимеризации, уметь составлять уравнения реакций полимеризации.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>9/67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</w:p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«Важнейшие органические </w:t>
            </w: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соединения»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повторение  применение своих знаний</w:t>
            </w:r>
            <w:proofErr w:type="gramStart"/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1A4" w:rsidRPr="00036F71" w:rsidTr="003B3699">
        <w:trPr>
          <w:jc w:val="center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68-70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71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A4" w:rsidRPr="00036F71" w:rsidRDefault="000661A4" w:rsidP="003B36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1A4" w:rsidRPr="00036F71" w:rsidRDefault="000661A4" w:rsidP="003B3699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0661A4" w:rsidRPr="00036F71" w:rsidRDefault="000661A4" w:rsidP="003B369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36F71">
        <w:rPr>
          <w:rFonts w:ascii="Times New Roman" w:hAnsi="Times New Roman"/>
          <w:b/>
          <w:i/>
          <w:sz w:val="24"/>
          <w:szCs w:val="24"/>
        </w:rPr>
        <w:t xml:space="preserve">Перечень </w:t>
      </w:r>
      <w:proofErr w:type="gramStart"/>
      <w:r w:rsidRPr="00036F71">
        <w:rPr>
          <w:rFonts w:ascii="Times New Roman" w:hAnsi="Times New Roman"/>
          <w:b/>
          <w:i/>
          <w:sz w:val="24"/>
          <w:szCs w:val="24"/>
        </w:rPr>
        <w:t>учебно- методического</w:t>
      </w:r>
      <w:proofErr w:type="gramEnd"/>
      <w:r w:rsidRPr="00036F71">
        <w:rPr>
          <w:rFonts w:ascii="Times New Roman" w:hAnsi="Times New Roman"/>
          <w:b/>
          <w:i/>
          <w:sz w:val="24"/>
          <w:szCs w:val="24"/>
        </w:rPr>
        <w:t xml:space="preserve"> обеспечения.</w:t>
      </w:r>
    </w:p>
    <w:p w:rsidR="000661A4" w:rsidRPr="00036F71" w:rsidRDefault="000661A4" w:rsidP="003B3699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</w:t>
      </w:r>
      <w:r w:rsidRPr="00036F71">
        <w:rPr>
          <w:rFonts w:ascii="Times New Roman" w:hAnsi="Times New Roman"/>
          <w:sz w:val="24"/>
          <w:szCs w:val="24"/>
        </w:rPr>
        <w:t>ия. 9 класс: учеб</w:t>
      </w:r>
      <w:r w:rsidRPr="00036F71">
        <w:rPr>
          <w:rFonts w:ascii="Times New Roman" w:hAnsi="Times New Roman"/>
          <w:sz w:val="24"/>
          <w:szCs w:val="24"/>
          <w:lang w:val="tt-RU"/>
        </w:rPr>
        <w:t>ник д</w:t>
      </w:r>
      <w:r w:rsidRPr="00036F71">
        <w:rPr>
          <w:rFonts w:ascii="Times New Roman" w:hAnsi="Times New Roman"/>
          <w:sz w:val="24"/>
          <w:szCs w:val="24"/>
        </w:rPr>
        <w:t>ля общеобразовательных организаций с приложением на электронном носителе (</w:t>
      </w:r>
      <w:r w:rsidRPr="00036F71">
        <w:rPr>
          <w:rFonts w:ascii="Times New Roman" w:hAnsi="Times New Roman"/>
          <w:sz w:val="24"/>
          <w:szCs w:val="24"/>
          <w:lang w:val="en-US"/>
        </w:rPr>
        <w:t>DVD</w:t>
      </w:r>
      <w:r w:rsidRPr="00036F71">
        <w:rPr>
          <w:rFonts w:ascii="Times New Roman" w:hAnsi="Times New Roman"/>
          <w:sz w:val="24"/>
          <w:szCs w:val="24"/>
        </w:rPr>
        <w:t>)/Г.Е. Рудзитис, Ф.Г. Фельдман. – М.: Просвещение, 2014.-208с.</w:t>
      </w:r>
    </w:p>
    <w:p w:rsidR="000661A4" w:rsidRPr="00036F71" w:rsidRDefault="000661A4" w:rsidP="003B3699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36F71"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 w:rsidRPr="00036F71">
        <w:rPr>
          <w:rFonts w:ascii="Times New Roman" w:hAnsi="Times New Roman"/>
          <w:sz w:val="24"/>
          <w:szCs w:val="24"/>
        </w:rPr>
        <w:t>Гара</w:t>
      </w:r>
      <w:proofErr w:type="spellEnd"/>
      <w:r w:rsidRPr="00036F71">
        <w:rPr>
          <w:rFonts w:ascii="Times New Roman" w:hAnsi="Times New Roman"/>
          <w:sz w:val="24"/>
          <w:szCs w:val="24"/>
        </w:rPr>
        <w:t>. Химия. Уроки в 9 классе (пособие для учителя)</w:t>
      </w:r>
    </w:p>
    <w:p w:rsidR="000661A4" w:rsidRPr="00036F71" w:rsidRDefault="000661A4" w:rsidP="003B3699">
      <w:pPr>
        <w:numPr>
          <w:ilvl w:val="0"/>
          <w:numId w:val="2"/>
        </w:numPr>
        <w:spacing w:after="0" w:line="240" w:lineRule="auto"/>
        <w:ind w:left="426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36F71"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 w:rsidRPr="00036F71">
        <w:rPr>
          <w:rFonts w:ascii="Times New Roman" w:hAnsi="Times New Roman"/>
          <w:sz w:val="24"/>
          <w:szCs w:val="24"/>
        </w:rPr>
        <w:t>Гара</w:t>
      </w:r>
      <w:proofErr w:type="spellEnd"/>
      <w:r w:rsidRPr="00036F71">
        <w:rPr>
          <w:rFonts w:ascii="Times New Roman" w:hAnsi="Times New Roman"/>
          <w:sz w:val="24"/>
          <w:szCs w:val="24"/>
        </w:rPr>
        <w:t>. Химия. Рабочие программы. 8-9 классы (пособие для учителя)</w:t>
      </w:r>
    </w:p>
    <w:p w:rsidR="000661A4" w:rsidRDefault="000661A4" w:rsidP="003B369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661A4" w:rsidRDefault="000661A4" w:rsidP="003B369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661A4" w:rsidRDefault="000661A4" w:rsidP="003B369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F59F7" w:rsidRDefault="007F59F7" w:rsidP="003B3699">
      <w:bookmarkStart w:id="0" w:name="_GoBack"/>
      <w:bookmarkEnd w:id="0"/>
    </w:p>
    <w:sectPr w:rsidR="007F59F7" w:rsidSect="003B3699">
      <w:pgSz w:w="16838" w:h="11906" w:orient="landscape"/>
      <w:pgMar w:top="1135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1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92172"/>
    <w:rsid w:val="000661A4"/>
    <w:rsid w:val="00292172"/>
    <w:rsid w:val="003B3699"/>
    <w:rsid w:val="007F59F7"/>
    <w:rsid w:val="00FE3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61A4"/>
    <w:pPr>
      <w:ind w:left="720"/>
      <w:contextualSpacing/>
    </w:pPr>
  </w:style>
  <w:style w:type="paragraph" w:customStyle="1" w:styleId="Default">
    <w:name w:val="Default"/>
    <w:rsid w:val="00066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qFormat/>
    <w:rsid w:val="00066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066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0661A4"/>
  </w:style>
  <w:style w:type="paragraph" w:customStyle="1" w:styleId="1">
    <w:name w:val="Основной 1 см"/>
    <w:basedOn w:val="a"/>
    <w:rsid w:val="000661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0661A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B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61A4"/>
    <w:pPr>
      <w:ind w:left="720"/>
      <w:contextualSpacing/>
    </w:pPr>
  </w:style>
  <w:style w:type="paragraph" w:customStyle="1" w:styleId="Default">
    <w:name w:val="Default"/>
    <w:rsid w:val="00066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qFormat/>
    <w:rsid w:val="00066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066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0661A4"/>
  </w:style>
  <w:style w:type="paragraph" w:customStyle="1" w:styleId="1">
    <w:name w:val="Основной 1 см"/>
    <w:basedOn w:val="a"/>
    <w:rsid w:val="000661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0661A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6127</Words>
  <Characters>34928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2021-11-21T15:29:00Z</dcterms:created>
  <dcterms:modified xsi:type="dcterms:W3CDTF">2021-12-06T18:11:00Z</dcterms:modified>
</cp:coreProperties>
</file>